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pPr w:leftFromText="141" w:rightFromText="141" w:vertAnchor="page" w:horzAnchor="margin" w:tblpXSpec="center" w:tblpY="1450"/>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9"/>
        <w:gridCol w:w="2700"/>
        <w:gridCol w:w="2673"/>
        <w:gridCol w:w="2670"/>
      </w:tblGrid>
      <w:tr w:rsidR="008023DB" w14:paraId="5934DDDC" w14:textId="77777777" w:rsidTr="008E51FF">
        <w:trPr>
          <w:trHeight w:val="2695"/>
        </w:trPr>
        <w:tc>
          <w:tcPr>
            <w:tcW w:w="2716" w:type="dxa"/>
          </w:tcPr>
          <w:p w14:paraId="76D51724" w14:textId="4FB74D37" w:rsidR="00B26078" w:rsidRDefault="00B26078" w:rsidP="00B26078">
            <w:pPr>
              <w:rPr>
                <w:rFonts w:ascii="Myfont_2" w:hAnsi="Myfont_2"/>
              </w:rPr>
            </w:pPr>
            <w:r w:rsidRPr="008E6E96">
              <w:rPr>
                <w:rFonts w:ascii="Myfont_2" w:hAnsi="Myfont_2"/>
                <w:noProof/>
                <w:sz w:val="24"/>
                <w:szCs w:val="24"/>
              </w:rPr>
              <w:drawing>
                <wp:inline distT="0" distB="0" distL="0" distR="0" wp14:anchorId="53DD1163" wp14:editId="3268921A">
                  <wp:extent cx="1336430" cy="1765616"/>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48310" cy="1781312"/>
                          </a:xfrm>
                          <a:prstGeom prst="rect">
                            <a:avLst/>
                          </a:prstGeom>
                          <a:noFill/>
                          <a:ln>
                            <a:noFill/>
                          </a:ln>
                        </pic:spPr>
                      </pic:pic>
                    </a:graphicData>
                  </a:graphic>
                </wp:inline>
              </w:drawing>
            </w:r>
          </w:p>
        </w:tc>
        <w:tc>
          <w:tcPr>
            <w:tcW w:w="2654" w:type="dxa"/>
          </w:tcPr>
          <w:p w14:paraId="67E5B351" w14:textId="0FE78D3E" w:rsidR="00B26078" w:rsidRDefault="00B26078" w:rsidP="00B26078">
            <w:pPr>
              <w:rPr>
                <w:rFonts w:ascii="Myfont_2" w:hAnsi="Myfont_2"/>
              </w:rPr>
            </w:pPr>
            <w:r>
              <w:rPr>
                <w:rFonts w:ascii="Myfont_2" w:hAnsi="Myfont_2"/>
                <w:noProof/>
              </w:rPr>
              <w:drawing>
                <wp:inline distT="0" distB="0" distL="0" distR="0" wp14:anchorId="209E80CA" wp14:editId="59AA9AF3">
                  <wp:extent cx="1506415" cy="1801181"/>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2860" cy="1832801"/>
                          </a:xfrm>
                          <a:prstGeom prst="rect">
                            <a:avLst/>
                          </a:prstGeom>
                          <a:noFill/>
                          <a:ln>
                            <a:noFill/>
                          </a:ln>
                        </pic:spPr>
                      </pic:pic>
                    </a:graphicData>
                  </a:graphic>
                </wp:inline>
              </w:drawing>
            </w:r>
          </w:p>
        </w:tc>
        <w:tc>
          <w:tcPr>
            <w:tcW w:w="2654" w:type="dxa"/>
          </w:tcPr>
          <w:p w14:paraId="721D1259" w14:textId="70FF76B5" w:rsidR="00B26078" w:rsidRDefault="00B26078" w:rsidP="00B26078">
            <w:pPr>
              <w:rPr>
                <w:rFonts w:ascii="Myfont_2" w:hAnsi="Myfont_2"/>
              </w:rPr>
            </w:pPr>
            <w:r>
              <w:rPr>
                <w:rFonts w:ascii="Myfont_2" w:hAnsi="Myfont_2"/>
                <w:noProof/>
              </w:rPr>
              <w:drawing>
                <wp:inline distT="0" distB="0" distL="0" distR="0" wp14:anchorId="797BE6E6" wp14:editId="52158935">
                  <wp:extent cx="1439813" cy="1758462"/>
                  <wp:effectExtent l="0" t="0" r="825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8289" cy="1793240"/>
                          </a:xfrm>
                          <a:prstGeom prst="rect">
                            <a:avLst/>
                          </a:prstGeom>
                          <a:noFill/>
                          <a:ln>
                            <a:noFill/>
                          </a:ln>
                        </pic:spPr>
                      </pic:pic>
                    </a:graphicData>
                  </a:graphic>
                </wp:inline>
              </w:drawing>
            </w:r>
          </w:p>
        </w:tc>
        <w:tc>
          <w:tcPr>
            <w:tcW w:w="2625" w:type="dxa"/>
          </w:tcPr>
          <w:p w14:paraId="6055DE0F" w14:textId="18828F32" w:rsidR="00B26078" w:rsidRDefault="00B26078" w:rsidP="00B26078">
            <w:pPr>
              <w:rPr>
                <w:rFonts w:ascii="Myfont_2" w:hAnsi="Myfont_2"/>
              </w:rPr>
            </w:pPr>
            <w:r>
              <w:rPr>
                <w:rFonts w:ascii="Myfont_2" w:hAnsi="Myfont_2"/>
                <w:noProof/>
              </w:rPr>
              <w:drawing>
                <wp:inline distT="0" distB="0" distL="0" distR="0" wp14:anchorId="00934DC3" wp14:editId="23D5CA11">
                  <wp:extent cx="1372291" cy="1765300"/>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9351" cy="1787245"/>
                          </a:xfrm>
                          <a:prstGeom prst="rect">
                            <a:avLst/>
                          </a:prstGeom>
                          <a:noFill/>
                          <a:ln>
                            <a:noFill/>
                          </a:ln>
                        </pic:spPr>
                      </pic:pic>
                    </a:graphicData>
                  </a:graphic>
                </wp:inline>
              </w:drawing>
            </w:r>
          </w:p>
        </w:tc>
      </w:tr>
      <w:tr w:rsidR="008023DB" w14:paraId="60F20657" w14:textId="77777777" w:rsidTr="008E51FF">
        <w:trPr>
          <w:trHeight w:val="2695"/>
        </w:trPr>
        <w:tc>
          <w:tcPr>
            <w:tcW w:w="2716" w:type="dxa"/>
          </w:tcPr>
          <w:p w14:paraId="5C3016CA" w14:textId="353F21C1" w:rsidR="00B26078" w:rsidRDefault="00B26078" w:rsidP="00B26078">
            <w:pPr>
              <w:rPr>
                <w:rFonts w:ascii="Myfont_2" w:hAnsi="Myfont_2"/>
              </w:rPr>
            </w:pPr>
            <w:r>
              <w:rPr>
                <w:rFonts w:ascii="Myfont_2" w:hAnsi="Myfont_2"/>
                <w:noProof/>
              </w:rPr>
              <w:drawing>
                <wp:inline distT="0" distB="0" distL="0" distR="0" wp14:anchorId="19FFDB93" wp14:editId="6D16C299">
                  <wp:extent cx="1529861" cy="1790548"/>
                  <wp:effectExtent l="0" t="0" r="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5645" cy="1809022"/>
                          </a:xfrm>
                          <a:prstGeom prst="rect">
                            <a:avLst/>
                          </a:prstGeom>
                          <a:noFill/>
                          <a:ln>
                            <a:noFill/>
                          </a:ln>
                        </pic:spPr>
                      </pic:pic>
                    </a:graphicData>
                  </a:graphic>
                </wp:inline>
              </w:drawing>
            </w:r>
          </w:p>
        </w:tc>
        <w:tc>
          <w:tcPr>
            <w:tcW w:w="2654" w:type="dxa"/>
          </w:tcPr>
          <w:p w14:paraId="3BE7235E" w14:textId="4794E51E" w:rsidR="00B26078" w:rsidRDefault="00B26078" w:rsidP="00B26078">
            <w:pPr>
              <w:rPr>
                <w:rFonts w:ascii="Myfont_2" w:hAnsi="Myfont_2"/>
              </w:rPr>
            </w:pPr>
            <w:r>
              <w:rPr>
                <w:rFonts w:ascii="Myfont_2" w:hAnsi="Myfont_2"/>
                <w:noProof/>
              </w:rPr>
              <w:drawing>
                <wp:inline distT="0" distB="0" distL="0" distR="0" wp14:anchorId="294C71A0" wp14:editId="207E60CD">
                  <wp:extent cx="1471246" cy="1803201"/>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2023" cy="1816410"/>
                          </a:xfrm>
                          <a:prstGeom prst="rect">
                            <a:avLst/>
                          </a:prstGeom>
                          <a:noFill/>
                          <a:ln>
                            <a:noFill/>
                          </a:ln>
                        </pic:spPr>
                      </pic:pic>
                    </a:graphicData>
                  </a:graphic>
                </wp:inline>
              </w:drawing>
            </w:r>
          </w:p>
        </w:tc>
        <w:tc>
          <w:tcPr>
            <w:tcW w:w="2654" w:type="dxa"/>
          </w:tcPr>
          <w:p w14:paraId="2D449AC7" w14:textId="71220D02" w:rsidR="00B26078" w:rsidRDefault="00B26078" w:rsidP="00B26078">
            <w:pPr>
              <w:rPr>
                <w:rFonts w:ascii="Myfont_2" w:hAnsi="Myfont_2"/>
              </w:rPr>
            </w:pPr>
            <w:r>
              <w:rPr>
                <w:rFonts w:ascii="Myfont_2" w:hAnsi="Myfont_2"/>
                <w:noProof/>
              </w:rPr>
              <w:drawing>
                <wp:inline distT="0" distB="0" distL="0" distR="0" wp14:anchorId="4259F9DE" wp14:editId="59E44713">
                  <wp:extent cx="1570893" cy="179232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2129" cy="1827959"/>
                          </a:xfrm>
                          <a:prstGeom prst="rect">
                            <a:avLst/>
                          </a:prstGeom>
                          <a:noFill/>
                          <a:ln>
                            <a:noFill/>
                          </a:ln>
                        </pic:spPr>
                      </pic:pic>
                    </a:graphicData>
                  </a:graphic>
                </wp:inline>
              </w:drawing>
            </w:r>
          </w:p>
        </w:tc>
        <w:tc>
          <w:tcPr>
            <w:tcW w:w="2625" w:type="dxa"/>
          </w:tcPr>
          <w:p w14:paraId="3BF27EAA" w14:textId="48B2D793" w:rsidR="00B26078" w:rsidRDefault="00B26078" w:rsidP="00B26078">
            <w:pPr>
              <w:rPr>
                <w:rFonts w:ascii="Myfont_2" w:hAnsi="Myfont_2"/>
              </w:rPr>
            </w:pPr>
            <w:r>
              <w:rPr>
                <w:rFonts w:ascii="Myfont_2" w:hAnsi="Myfont_2"/>
                <w:noProof/>
              </w:rPr>
              <w:drawing>
                <wp:inline distT="0" distB="0" distL="0" distR="0" wp14:anchorId="610681D5" wp14:editId="36647552">
                  <wp:extent cx="1557684" cy="1770185"/>
                  <wp:effectExtent l="0" t="0" r="4445"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9016" cy="1817156"/>
                          </a:xfrm>
                          <a:prstGeom prst="rect">
                            <a:avLst/>
                          </a:prstGeom>
                          <a:noFill/>
                          <a:ln>
                            <a:noFill/>
                          </a:ln>
                        </pic:spPr>
                      </pic:pic>
                    </a:graphicData>
                  </a:graphic>
                </wp:inline>
              </w:drawing>
            </w:r>
          </w:p>
        </w:tc>
      </w:tr>
      <w:tr w:rsidR="008023DB" w14:paraId="789ED8B1" w14:textId="77777777" w:rsidTr="008E51FF">
        <w:trPr>
          <w:trHeight w:val="2486"/>
        </w:trPr>
        <w:tc>
          <w:tcPr>
            <w:tcW w:w="2716" w:type="dxa"/>
          </w:tcPr>
          <w:p w14:paraId="3FEA157E" w14:textId="3AE11F43" w:rsidR="00B26078" w:rsidRDefault="008E6E96" w:rsidP="00B26078">
            <w:pPr>
              <w:rPr>
                <w:rFonts w:ascii="Myfont_2" w:hAnsi="Myfont_2"/>
              </w:rPr>
            </w:pPr>
            <w:r>
              <w:rPr>
                <w:rFonts w:ascii="Myfont_2" w:hAnsi="Myfont_2"/>
                <w:noProof/>
              </w:rPr>
              <w:drawing>
                <wp:inline distT="0" distB="0" distL="0" distR="0" wp14:anchorId="69792ED2" wp14:editId="2ADE5C05">
                  <wp:extent cx="1574165" cy="1578470"/>
                  <wp:effectExtent l="0" t="0" r="6985"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2057" cy="1596411"/>
                          </a:xfrm>
                          <a:prstGeom prst="rect">
                            <a:avLst/>
                          </a:prstGeom>
                          <a:noFill/>
                          <a:ln>
                            <a:noFill/>
                          </a:ln>
                        </pic:spPr>
                      </pic:pic>
                    </a:graphicData>
                  </a:graphic>
                </wp:inline>
              </w:drawing>
            </w:r>
          </w:p>
        </w:tc>
        <w:tc>
          <w:tcPr>
            <w:tcW w:w="2654" w:type="dxa"/>
          </w:tcPr>
          <w:p w14:paraId="12474D1B" w14:textId="25BBE7A6" w:rsidR="00B26078" w:rsidRDefault="008E6E96" w:rsidP="00B26078">
            <w:pPr>
              <w:rPr>
                <w:rFonts w:ascii="Myfont_2" w:hAnsi="Myfont_2"/>
              </w:rPr>
            </w:pPr>
            <w:r>
              <w:rPr>
                <w:rFonts w:ascii="Myfont_2" w:hAnsi="Myfont_2"/>
                <w:noProof/>
              </w:rPr>
              <w:drawing>
                <wp:inline distT="0" distB="0" distL="0" distR="0" wp14:anchorId="234DAB0D" wp14:editId="124D952F">
                  <wp:extent cx="1612062" cy="1471246"/>
                  <wp:effectExtent l="0" t="0" r="762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5900" cy="1511255"/>
                          </a:xfrm>
                          <a:prstGeom prst="rect">
                            <a:avLst/>
                          </a:prstGeom>
                          <a:noFill/>
                          <a:ln>
                            <a:noFill/>
                          </a:ln>
                        </pic:spPr>
                      </pic:pic>
                    </a:graphicData>
                  </a:graphic>
                </wp:inline>
              </w:drawing>
            </w:r>
          </w:p>
        </w:tc>
        <w:tc>
          <w:tcPr>
            <w:tcW w:w="2654" w:type="dxa"/>
          </w:tcPr>
          <w:p w14:paraId="5465BF7A" w14:textId="71CE0024" w:rsidR="00B26078" w:rsidRDefault="008E6E96" w:rsidP="00B26078">
            <w:pPr>
              <w:rPr>
                <w:rFonts w:ascii="Myfont_2" w:hAnsi="Myfont_2"/>
              </w:rPr>
            </w:pPr>
            <w:r>
              <w:rPr>
                <w:rFonts w:ascii="Myfont_2" w:hAnsi="Myfont_2"/>
                <w:noProof/>
              </w:rPr>
              <w:drawing>
                <wp:inline distT="0" distB="0" distL="0" distR="0" wp14:anchorId="06E855ED" wp14:editId="0E7115D1">
                  <wp:extent cx="1418493" cy="1539378"/>
                  <wp:effectExtent l="0" t="0" r="0" b="381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1" cy="1571184"/>
                          </a:xfrm>
                          <a:prstGeom prst="rect">
                            <a:avLst/>
                          </a:prstGeom>
                          <a:noFill/>
                          <a:ln>
                            <a:noFill/>
                          </a:ln>
                        </pic:spPr>
                      </pic:pic>
                    </a:graphicData>
                  </a:graphic>
                </wp:inline>
              </w:drawing>
            </w:r>
          </w:p>
        </w:tc>
        <w:tc>
          <w:tcPr>
            <w:tcW w:w="2625" w:type="dxa"/>
          </w:tcPr>
          <w:p w14:paraId="5E6F8DC6" w14:textId="225C4941" w:rsidR="00B26078" w:rsidRDefault="008E6E96" w:rsidP="00B26078">
            <w:pPr>
              <w:rPr>
                <w:rFonts w:ascii="Myfont_2" w:hAnsi="Myfont_2"/>
              </w:rPr>
            </w:pPr>
            <w:r>
              <w:rPr>
                <w:rFonts w:ascii="Myfont_2" w:hAnsi="Myfont_2"/>
                <w:noProof/>
              </w:rPr>
              <w:drawing>
                <wp:inline distT="0" distB="0" distL="0" distR="0" wp14:anchorId="252F0DB9" wp14:editId="040BBA20">
                  <wp:extent cx="1525757" cy="1395046"/>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0946" cy="1418077"/>
                          </a:xfrm>
                          <a:prstGeom prst="rect">
                            <a:avLst/>
                          </a:prstGeom>
                          <a:noFill/>
                          <a:ln>
                            <a:noFill/>
                          </a:ln>
                        </pic:spPr>
                      </pic:pic>
                    </a:graphicData>
                  </a:graphic>
                </wp:inline>
              </w:drawing>
            </w:r>
          </w:p>
        </w:tc>
      </w:tr>
      <w:tr w:rsidR="008023DB" w14:paraId="27425719" w14:textId="77777777" w:rsidTr="008E51FF">
        <w:trPr>
          <w:trHeight w:val="2412"/>
        </w:trPr>
        <w:tc>
          <w:tcPr>
            <w:tcW w:w="2716" w:type="dxa"/>
          </w:tcPr>
          <w:p w14:paraId="00EBF07F" w14:textId="68075086" w:rsidR="00B26078" w:rsidRDefault="008E6E96" w:rsidP="00B26078">
            <w:pPr>
              <w:rPr>
                <w:rFonts w:ascii="Myfont_2" w:hAnsi="Myfont_2"/>
              </w:rPr>
            </w:pPr>
            <w:r>
              <w:rPr>
                <w:rFonts w:ascii="Myfont_2" w:hAnsi="Myfont_2"/>
                <w:noProof/>
              </w:rPr>
              <w:drawing>
                <wp:inline distT="0" distB="0" distL="0" distR="0" wp14:anchorId="4F6C9D6D" wp14:editId="7E41ED73">
                  <wp:extent cx="1629508" cy="1570101"/>
                  <wp:effectExtent l="0" t="0" r="889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1174" cy="1590977"/>
                          </a:xfrm>
                          <a:prstGeom prst="rect">
                            <a:avLst/>
                          </a:prstGeom>
                          <a:noFill/>
                          <a:ln>
                            <a:noFill/>
                          </a:ln>
                        </pic:spPr>
                      </pic:pic>
                    </a:graphicData>
                  </a:graphic>
                </wp:inline>
              </w:drawing>
            </w:r>
          </w:p>
        </w:tc>
        <w:tc>
          <w:tcPr>
            <w:tcW w:w="2654" w:type="dxa"/>
          </w:tcPr>
          <w:p w14:paraId="7675E4B7" w14:textId="1678BF69" w:rsidR="00B26078" w:rsidRDefault="008E6E96" w:rsidP="00B26078">
            <w:pPr>
              <w:rPr>
                <w:rFonts w:ascii="Myfont_2" w:hAnsi="Myfont_2"/>
              </w:rPr>
            </w:pPr>
            <w:r>
              <w:rPr>
                <w:rFonts w:ascii="Myfont_2" w:hAnsi="Myfont_2"/>
                <w:noProof/>
              </w:rPr>
              <w:drawing>
                <wp:inline distT="0" distB="0" distL="0" distR="0" wp14:anchorId="3153CAD4" wp14:editId="37ACB9F9">
                  <wp:extent cx="1477107" cy="1558722"/>
                  <wp:effectExtent l="0" t="0" r="889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1842" cy="1584823"/>
                          </a:xfrm>
                          <a:prstGeom prst="rect">
                            <a:avLst/>
                          </a:prstGeom>
                          <a:noFill/>
                          <a:ln>
                            <a:noFill/>
                          </a:ln>
                        </pic:spPr>
                      </pic:pic>
                    </a:graphicData>
                  </a:graphic>
                </wp:inline>
              </w:drawing>
            </w:r>
          </w:p>
        </w:tc>
        <w:tc>
          <w:tcPr>
            <w:tcW w:w="2654" w:type="dxa"/>
          </w:tcPr>
          <w:p w14:paraId="23D4439C" w14:textId="0BC33531" w:rsidR="00B26078" w:rsidRDefault="008E6E96" w:rsidP="00B26078">
            <w:pPr>
              <w:rPr>
                <w:rFonts w:ascii="Myfont_2" w:hAnsi="Myfont_2"/>
              </w:rPr>
            </w:pPr>
            <w:r>
              <w:rPr>
                <w:rFonts w:ascii="Myfont_2" w:hAnsi="Myfont_2"/>
                <w:noProof/>
              </w:rPr>
              <w:drawing>
                <wp:inline distT="0" distB="0" distL="0" distR="0" wp14:anchorId="439A9677" wp14:editId="59914FB6">
                  <wp:extent cx="1602358" cy="1518139"/>
                  <wp:effectExtent l="0" t="0" r="0" b="63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7317" cy="1551261"/>
                          </a:xfrm>
                          <a:prstGeom prst="rect">
                            <a:avLst/>
                          </a:prstGeom>
                          <a:noFill/>
                          <a:ln>
                            <a:noFill/>
                          </a:ln>
                        </pic:spPr>
                      </pic:pic>
                    </a:graphicData>
                  </a:graphic>
                </wp:inline>
              </w:drawing>
            </w:r>
          </w:p>
        </w:tc>
        <w:tc>
          <w:tcPr>
            <w:tcW w:w="2625" w:type="dxa"/>
          </w:tcPr>
          <w:p w14:paraId="213271BE" w14:textId="1FD3A632" w:rsidR="00B26078" w:rsidRDefault="008E6E96" w:rsidP="00B26078">
            <w:pPr>
              <w:rPr>
                <w:rFonts w:ascii="Myfont_2" w:hAnsi="Myfont_2"/>
              </w:rPr>
            </w:pPr>
            <w:r>
              <w:rPr>
                <w:rFonts w:ascii="Myfont_2" w:hAnsi="Myfont_2"/>
                <w:noProof/>
              </w:rPr>
              <w:drawing>
                <wp:inline distT="0" distB="0" distL="0" distR="0" wp14:anchorId="159B9CA4" wp14:editId="00146C1B">
                  <wp:extent cx="1596931" cy="1512277"/>
                  <wp:effectExtent l="0" t="0" r="381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1825" cy="1545321"/>
                          </a:xfrm>
                          <a:prstGeom prst="rect">
                            <a:avLst/>
                          </a:prstGeom>
                          <a:noFill/>
                          <a:ln>
                            <a:noFill/>
                          </a:ln>
                        </pic:spPr>
                      </pic:pic>
                    </a:graphicData>
                  </a:graphic>
                </wp:inline>
              </w:drawing>
            </w:r>
          </w:p>
        </w:tc>
      </w:tr>
      <w:tr w:rsidR="008E51FF" w14:paraId="06FF4B9A" w14:textId="77777777" w:rsidTr="008E51FF">
        <w:trPr>
          <w:trHeight w:val="2476"/>
        </w:trPr>
        <w:tc>
          <w:tcPr>
            <w:tcW w:w="2716" w:type="dxa"/>
          </w:tcPr>
          <w:p w14:paraId="2BE3813E" w14:textId="71A212B0" w:rsidR="008023DB" w:rsidRDefault="008023DB" w:rsidP="00B26078">
            <w:pPr>
              <w:rPr>
                <w:rFonts w:ascii="Myfont_2" w:hAnsi="Myfont_2"/>
                <w:noProof/>
              </w:rPr>
            </w:pPr>
            <w:r>
              <w:rPr>
                <w:rFonts w:ascii="Myfont_2" w:hAnsi="Myfont_2"/>
                <w:noProof/>
              </w:rPr>
              <w:drawing>
                <wp:inline distT="0" distB="0" distL="0" distR="0" wp14:anchorId="1D370058" wp14:editId="1DCB5D2C">
                  <wp:extent cx="1574554" cy="1049215"/>
                  <wp:effectExtent l="0" t="0" r="698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920" cy="1066784"/>
                          </a:xfrm>
                          <a:prstGeom prst="rect">
                            <a:avLst/>
                          </a:prstGeom>
                          <a:noFill/>
                          <a:ln>
                            <a:noFill/>
                          </a:ln>
                        </pic:spPr>
                      </pic:pic>
                    </a:graphicData>
                  </a:graphic>
                </wp:inline>
              </w:drawing>
            </w:r>
          </w:p>
        </w:tc>
        <w:tc>
          <w:tcPr>
            <w:tcW w:w="2654" w:type="dxa"/>
          </w:tcPr>
          <w:p w14:paraId="51E1F5F9" w14:textId="07F0175D" w:rsidR="008023DB" w:rsidRDefault="008023DB" w:rsidP="00B26078">
            <w:pPr>
              <w:rPr>
                <w:rFonts w:ascii="Myfont_2" w:hAnsi="Myfont_2"/>
                <w:noProof/>
              </w:rPr>
            </w:pPr>
            <w:r>
              <w:rPr>
                <w:rFonts w:ascii="Myfont_2" w:hAnsi="Myfont_2"/>
                <w:noProof/>
              </w:rPr>
              <w:drawing>
                <wp:inline distT="0" distB="0" distL="0" distR="0" wp14:anchorId="48534A79" wp14:editId="26E866D9">
                  <wp:extent cx="1553112" cy="1380095"/>
                  <wp:effectExtent l="0" t="0" r="952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9860" cy="1403863"/>
                          </a:xfrm>
                          <a:prstGeom prst="rect">
                            <a:avLst/>
                          </a:prstGeom>
                          <a:noFill/>
                          <a:ln>
                            <a:noFill/>
                          </a:ln>
                        </pic:spPr>
                      </pic:pic>
                    </a:graphicData>
                  </a:graphic>
                </wp:inline>
              </w:drawing>
            </w:r>
          </w:p>
        </w:tc>
        <w:tc>
          <w:tcPr>
            <w:tcW w:w="2654" w:type="dxa"/>
          </w:tcPr>
          <w:p w14:paraId="64A6321D" w14:textId="6040B36C" w:rsidR="008023DB" w:rsidRDefault="008023DB" w:rsidP="00B26078">
            <w:pPr>
              <w:rPr>
                <w:rFonts w:ascii="Myfont_2" w:hAnsi="Myfont_2"/>
                <w:noProof/>
              </w:rPr>
            </w:pPr>
            <w:r>
              <w:rPr>
                <w:rFonts w:ascii="Myfont_2" w:hAnsi="Myfont_2"/>
                <w:noProof/>
              </w:rPr>
              <w:drawing>
                <wp:inline distT="0" distB="0" distL="0" distR="0" wp14:anchorId="2D302DE5" wp14:editId="7CA138CE">
                  <wp:extent cx="1218444" cy="1500554"/>
                  <wp:effectExtent l="0" t="0" r="1270" b="444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9301" cy="1526240"/>
                          </a:xfrm>
                          <a:prstGeom prst="rect">
                            <a:avLst/>
                          </a:prstGeom>
                          <a:noFill/>
                          <a:ln>
                            <a:noFill/>
                          </a:ln>
                        </pic:spPr>
                      </pic:pic>
                    </a:graphicData>
                  </a:graphic>
                </wp:inline>
              </w:drawing>
            </w:r>
          </w:p>
        </w:tc>
        <w:tc>
          <w:tcPr>
            <w:tcW w:w="2625" w:type="dxa"/>
          </w:tcPr>
          <w:p w14:paraId="56DD6883" w14:textId="18F00891" w:rsidR="008023DB" w:rsidRDefault="008023DB" w:rsidP="00B26078">
            <w:pPr>
              <w:rPr>
                <w:rFonts w:ascii="Myfont_2" w:hAnsi="Myfont_2"/>
                <w:noProof/>
              </w:rPr>
            </w:pPr>
            <w:r>
              <w:rPr>
                <w:rFonts w:ascii="Myfont_2" w:hAnsi="Myfont_2"/>
                <w:noProof/>
              </w:rPr>
              <w:drawing>
                <wp:inline distT="0" distB="0" distL="0" distR="0" wp14:anchorId="3B7AFBF2" wp14:editId="20E316E4">
                  <wp:extent cx="984307" cy="1524000"/>
                  <wp:effectExtent l="0" t="0" r="635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6462" cy="1542819"/>
                          </a:xfrm>
                          <a:prstGeom prst="rect">
                            <a:avLst/>
                          </a:prstGeom>
                          <a:noFill/>
                          <a:ln>
                            <a:noFill/>
                          </a:ln>
                        </pic:spPr>
                      </pic:pic>
                    </a:graphicData>
                  </a:graphic>
                </wp:inline>
              </w:drawing>
            </w:r>
          </w:p>
        </w:tc>
      </w:tr>
    </w:tbl>
    <w:p w14:paraId="3CBCEF89" w14:textId="0316BDDA" w:rsidR="00277718" w:rsidRPr="008023DB" w:rsidRDefault="008E6E96">
      <w:pPr>
        <w:rPr>
          <w:rFonts w:ascii="Blambot Casual BB" w:hAnsi="Blambot Casual BB"/>
          <w:sz w:val="32"/>
          <w:szCs w:val="32"/>
        </w:rPr>
      </w:pPr>
      <w:r w:rsidRPr="008023DB">
        <w:rPr>
          <w:rFonts w:ascii="Blambot Casual BB" w:hAnsi="Blambot Casual BB"/>
          <w:sz w:val="32"/>
          <w:szCs w:val="32"/>
        </w:rPr>
        <w:t>Tintenkiste Figurenliste:</w:t>
      </w:r>
    </w:p>
    <w:p w14:paraId="6AF0BF83" w14:textId="37D38767" w:rsidR="008E6E96" w:rsidRDefault="008E6E96">
      <w:pPr>
        <w:rPr>
          <w:rFonts w:ascii="Blambot Casual BB" w:hAnsi="Blambot Casual BB"/>
          <w:sz w:val="40"/>
          <w:szCs w:val="40"/>
        </w:rPr>
      </w:pPr>
    </w:p>
    <w:p w14:paraId="7E62C60D" w14:textId="6C223E58" w:rsidR="008E6E96" w:rsidRPr="008E6E96" w:rsidRDefault="008023DB">
      <w:pPr>
        <w:rPr>
          <w:rFonts w:ascii="Blambot Casual BB" w:hAnsi="Blambot Casual BB"/>
        </w:rPr>
      </w:pPr>
      <w:r w:rsidRPr="008023DB">
        <w:rPr>
          <w:rFonts w:ascii="Blambot Casual BB" w:hAnsi="Blambot Casual BB"/>
        </w:rPr>
        <w:t>© SAMMEL MIT GmbH - Für Ihre Presse- und Öffentlichkeitsarbeit stellen wir Ihnen Bilder und Logos bereit. Diese Materialien können Sie frei verwenden, solange der Bezug zur Tintenkiste erhalten bleibt und Sie oder Ihre Institution aktiv an der Tintenkiste teilnehmen</w:t>
      </w:r>
      <w:r>
        <w:rPr>
          <w:rFonts w:ascii="Blambot Casual BB" w:hAnsi="Blambot Casual BB"/>
        </w:rPr>
        <w:t>.</w:t>
      </w:r>
    </w:p>
    <w:sectPr w:rsidR="008E6E96" w:rsidRPr="008E6E96" w:rsidSect="008E6E96">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6711C" w14:textId="77777777" w:rsidR="002F23D0" w:rsidRDefault="002F23D0" w:rsidP="008E6E96">
      <w:pPr>
        <w:spacing w:after="0" w:line="240" w:lineRule="auto"/>
      </w:pPr>
      <w:r>
        <w:separator/>
      </w:r>
    </w:p>
  </w:endnote>
  <w:endnote w:type="continuationSeparator" w:id="0">
    <w:p w14:paraId="2A578852" w14:textId="77777777" w:rsidR="002F23D0" w:rsidRDefault="002F23D0" w:rsidP="008E6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font_2">
    <w:panose1 w:val="02000503000000000000"/>
    <w:charset w:val="00"/>
    <w:family w:val="auto"/>
    <w:pitch w:val="variable"/>
    <w:sig w:usb0="00000087" w:usb1="00000022" w:usb2="00000000" w:usb3="00000000" w:csb0="00000003" w:csb1="00000000"/>
  </w:font>
  <w:font w:name="Blambot Casual BB">
    <w:panose1 w:val="00000000000000000000"/>
    <w:charset w:val="00"/>
    <w:family w:val="modern"/>
    <w:notTrueType/>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E2CD9" w14:textId="77777777" w:rsidR="002F23D0" w:rsidRDefault="002F23D0" w:rsidP="008E6E96">
      <w:pPr>
        <w:spacing w:after="0" w:line="240" w:lineRule="auto"/>
      </w:pPr>
      <w:r>
        <w:separator/>
      </w:r>
    </w:p>
  </w:footnote>
  <w:footnote w:type="continuationSeparator" w:id="0">
    <w:p w14:paraId="653BE8AD" w14:textId="77777777" w:rsidR="002F23D0" w:rsidRDefault="002F23D0" w:rsidP="008E6E9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078"/>
    <w:rsid w:val="00277718"/>
    <w:rsid w:val="002F23D0"/>
    <w:rsid w:val="008023DB"/>
    <w:rsid w:val="008E51FF"/>
    <w:rsid w:val="008E6E96"/>
    <w:rsid w:val="00B260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0AE6A3"/>
  <w15:chartTrackingRefBased/>
  <w15:docId w15:val="{55962416-8AE6-4B82-8969-EBC26D706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B26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8E6E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E6E96"/>
  </w:style>
  <w:style w:type="paragraph" w:styleId="Fuzeile">
    <w:name w:val="footer"/>
    <w:basedOn w:val="Standard"/>
    <w:link w:val="FuzeileZchn"/>
    <w:uiPriority w:val="99"/>
    <w:unhideWhenUsed/>
    <w:rsid w:val="008E6E9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E6E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46</Words>
  <Characters>294</Characters>
  <Application>Microsoft Office Word</Application>
  <DocSecurity>0</DocSecurity>
  <Lines>2</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MiriamLuc Wegner</dc:creator>
  <cp:keywords/>
  <dc:description/>
  <cp:lastModifiedBy>MiriamLuc Wegner</cp:lastModifiedBy>
  <cp:revision>2</cp:revision>
  <dcterms:created xsi:type="dcterms:W3CDTF">2021-06-05T14:25:00Z</dcterms:created>
  <dcterms:modified xsi:type="dcterms:W3CDTF">2021-06-05T14:56:00Z</dcterms:modified>
</cp:coreProperties>
</file>